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A23C" w14:textId="77777777" w:rsidR="00032C23" w:rsidRDefault="00032C23">
      <w:pPr>
        <w:widowControl w:val="0"/>
        <w:spacing w:line="240" w:lineRule="auto"/>
        <w:ind w:left="124"/>
        <w:rPr>
          <w:rFonts w:ascii="Times New Roman" w:eastAsia="Times New Roman" w:hAnsi="Times New Roman" w:cs="Times New Roman"/>
          <w:sz w:val="20"/>
          <w:szCs w:val="20"/>
        </w:rPr>
      </w:pPr>
    </w:p>
    <w:p w14:paraId="2808AE1E" w14:textId="77777777" w:rsidR="00032C23" w:rsidRDefault="0013238C">
      <w:pPr>
        <w:widowControl w:val="0"/>
        <w:spacing w:line="240" w:lineRule="auto"/>
        <w:ind w:left="124"/>
        <w:rPr>
          <w:rFonts w:ascii="Times New Roman" w:eastAsia="Times New Roman" w:hAnsi="Times New Roman" w:cs="Times New Roman"/>
          <w:sz w:val="20"/>
          <w:szCs w:val="20"/>
        </w:rPr>
        <w:sectPr w:rsidR="00032C23">
          <w:pgSz w:w="12240" w:h="15840"/>
          <w:pgMar w:top="1440" w:right="1440" w:bottom="1440" w:left="1440" w:header="720" w:footer="720" w:gutter="0"/>
          <w:pgNumType w:start="1"/>
          <w:cols w:space="720"/>
        </w:sectPr>
      </w:pPr>
      <w:r>
        <w:rPr>
          <w:rFonts w:ascii="Times New Roman" w:eastAsia="Times New Roman" w:hAnsi="Times New Roman" w:cs="Times New Roman"/>
          <w:noProof/>
          <w:sz w:val="20"/>
          <w:szCs w:val="20"/>
        </w:rPr>
        <w:drawing>
          <wp:inline distT="0" distB="0" distL="0" distR="0" wp14:anchorId="03C3A970" wp14:editId="0447F194">
            <wp:extent cx="5943600" cy="838200"/>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5943600" cy="838200"/>
                    </a:xfrm>
                    <a:prstGeom prst="rect">
                      <a:avLst/>
                    </a:prstGeom>
                    <a:ln/>
                  </pic:spPr>
                </pic:pic>
              </a:graphicData>
            </a:graphic>
          </wp:inline>
        </w:drawing>
      </w:r>
    </w:p>
    <w:p w14:paraId="700C71F6" w14:textId="77777777" w:rsidR="00032C23" w:rsidRDefault="0013238C">
      <w:pPr>
        <w:widowControl w:val="0"/>
        <w:spacing w:before="88"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Nombre del cliente: [Name]</w:t>
      </w:r>
    </w:p>
    <w:p w14:paraId="287CEBFF" w14:textId="77777777" w:rsidR="00032C23" w:rsidRPr="0013238C" w:rsidRDefault="0013238C">
      <w:pPr>
        <w:widowControl w:val="0"/>
        <w:spacing w:before="132" w:line="240" w:lineRule="auto"/>
        <w:ind w:left="108"/>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Dirección del cliente: [Address]</w:t>
      </w:r>
    </w:p>
    <w:p w14:paraId="5B765267" w14:textId="77777777" w:rsidR="00032C23" w:rsidRPr="0013238C" w:rsidRDefault="0013238C">
      <w:pPr>
        <w:widowControl w:val="0"/>
        <w:spacing w:before="88" w:line="355" w:lineRule="auto"/>
        <w:ind w:left="108" w:right="1448"/>
        <w:rPr>
          <w:rFonts w:ascii="Times New Roman" w:eastAsia="Times New Roman" w:hAnsi="Times New Roman" w:cs="Times New Roman"/>
          <w:sz w:val="24"/>
          <w:szCs w:val="24"/>
          <w:lang w:val="es-NI"/>
        </w:rPr>
      </w:pPr>
      <w:r w:rsidRPr="0013238C">
        <w:rPr>
          <w:lang w:val="es-NI"/>
        </w:rPr>
        <w:br w:type="column"/>
      </w:r>
      <w:r w:rsidRPr="0013238C">
        <w:rPr>
          <w:rFonts w:ascii="Times New Roman" w:eastAsia="Times New Roman" w:hAnsi="Times New Roman" w:cs="Times New Roman"/>
          <w:sz w:val="24"/>
          <w:szCs w:val="24"/>
          <w:lang w:val="es-NI"/>
        </w:rPr>
        <w:t>Fecha del aviso: [DATE]</w:t>
      </w:r>
    </w:p>
    <w:p w14:paraId="65441F2B" w14:textId="77777777" w:rsidR="00032C23" w:rsidRPr="0013238C" w:rsidRDefault="0013238C">
      <w:pPr>
        <w:widowControl w:val="0"/>
        <w:spacing w:before="88" w:line="355" w:lineRule="auto"/>
        <w:ind w:left="108" w:right="1448"/>
        <w:rPr>
          <w:rFonts w:ascii="Times New Roman" w:eastAsia="Times New Roman" w:hAnsi="Times New Roman" w:cs="Times New Roman"/>
          <w:sz w:val="24"/>
          <w:szCs w:val="24"/>
          <w:lang w:val="es-NI"/>
        </w:rPr>
        <w:sectPr w:rsidR="00032C23" w:rsidRPr="0013238C">
          <w:type w:val="continuous"/>
          <w:pgSz w:w="12240" w:h="15840"/>
          <w:pgMar w:top="1100" w:right="1000" w:bottom="0" w:left="1000" w:header="720" w:footer="720" w:gutter="0"/>
          <w:cols w:num="2" w:space="720" w:equalWidth="0">
            <w:col w:w="4255" w:space="1729"/>
            <w:col w:w="4255" w:space="0"/>
          </w:cols>
        </w:sectPr>
      </w:pPr>
      <w:r w:rsidRPr="0013238C">
        <w:rPr>
          <w:rFonts w:ascii="Times New Roman" w:eastAsia="Times New Roman" w:hAnsi="Times New Roman" w:cs="Times New Roman"/>
          <w:sz w:val="24"/>
          <w:szCs w:val="24"/>
          <w:lang w:val="es-NI"/>
        </w:rPr>
        <w:t>Nombre del menor: XXXXX</w:t>
      </w:r>
    </w:p>
    <w:p w14:paraId="016CA817" w14:textId="77777777" w:rsidR="00032C23" w:rsidRPr="0013238C" w:rsidRDefault="00032C23">
      <w:pPr>
        <w:widowControl w:val="0"/>
        <w:spacing w:before="240" w:line="240" w:lineRule="auto"/>
        <w:rPr>
          <w:rFonts w:ascii="Times New Roman" w:eastAsia="Times New Roman" w:hAnsi="Times New Roman" w:cs="Times New Roman"/>
          <w:sz w:val="24"/>
          <w:szCs w:val="24"/>
          <w:lang w:val="es-NI"/>
        </w:rPr>
      </w:pPr>
    </w:p>
    <w:p w14:paraId="40792A4F" w14:textId="77777777" w:rsidR="00032C23" w:rsidRPr="0013238C" w:rsidRDefault="0013238C">
      <w:pPr>
        <w:pStyle w:val="Title"/>
        <w:keepNext w:val="0"/>
        <w:keepLines w:val="0"/>
        <w:widowControl w:val="0"/>
        <w:spacing w:before="1" w:after="0" w:line="424" w:lineRule="auto"/>
        <w:ind w:left="2160" w:right="2170" w:firstLine="720"/>
        <w:jc w:val="center"/>
        <w:rPr>
          <w:rFonts w:ascii="Times New Roman" w:eastAsia="Times New Roman" w:hAnsi="Times New Roman" w:cs="Times New Roman"/>
          <w:b/>
          <w:sz w:val="24"/>
          <w:szCs w:val="24"/>
          <w:lang w:val="es-NI"/>
        </w:rPr>
      </w:pPr>
      <w:r w:rsidRPr="0013238C">
        <w:rPr>
          <w:rFonts w:ascii="Times New Roman" w:eastAsia="Times New Roman" w:hAnsi="Times New Roman" w:cs="Times New Roman"/>
          <w:b/>
          <w:sz w:val="24"/>
          <w:szCs w:val="24"/>
          <w:lang w:val="es-NI"/>
        </w:rPr>
        <w:t xml:space="preserve">Summer EBT (S-EBT) Confirmación de la exclusión voluntaria </w:t>
      </w:r>
    </w:p>
    <w:p w14:paraId="0358FC22" w14:textId="77777777" w:rsidR="00032C23" w:rsidRPr="0013238C" w:rsidRDefault="0013238C">
      <w:pPr>
        <w:widowControl w:val="0"/>
        <w:spacing w:line="240" w:lineRule="auto"/>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Querido (a) [Name],</w:t>
      </w:r>
    </w:p>
    <w:p w14:paraId="07CD64B8" w14:textId="77777777" w:rsidR="00032C23" w:rsidRPr="0013238C" w:rsidRDefault="00032C23">
      <w:pPr>
        <w:widowControl w:val="0"/>
        <w:spacing w:line="240" w:lineRule="auto"/>
        <w:rPr>
          <w:rFonts w:ascii="Times New Roman" w:eastAsia="Times New Roman" w:hAnsi="Times New Roman" w:cs="Times New Roman"/>
          <w:sz w:val="24"/>
          <w:szCs w:val="24"/>
          <w:lang w:val="es-NI"/>
        </w:rPr>
      </w:pPr>
    </w:p>
    <w:p w14:paraId="6D9D9B71" w14:textId="77777777" w:rsidR="00032C23" w:rsidRPr="0013238C" w:rsidRDefault="0013238C">
      <w:pPr>
        <w:widowControl w:val="0"/>
        <w:spacing w:line="240" w:lineRule="auto"/>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 xml:space="preserve">Esta carta es para notificarle que su solicitud de exclusión voluntaria del programa S-EBT ha sido procesada y está </w:t>
      </w:r>
      <w:r w:rsidRPr="0013238C">
        <w:rPr>
          <w:rFonts w:ascii="Times New Roman" w:eastAsia="Times New Roman" w:hAnsi="Times New Roman" w:cs="Times New Roman"/>
          <w:b/>
          <w:sz w:val="24"/>
          <w:szCs w:val="24"/>
          <w:lang w:val="es-NI"/>
        </w:rPr>
        <w:t>confirmada</w:t>
      </w:r>
      <w:r w:rsidRPr="0013238C">
        <w:rPr>
          <w:rFonts w:ascii="Times New Roman" w:eastAsia="Times New Roman" w:hAnsi="Times New Roman" w:cs="Times New Roman"/>
          <w:sz w:val="24"/>
          <w:szCs w:val="24"/>
          <w:lang w:val="es-NI"/>
        </w:rPr>
        <w:t xml:space="preserve">. </w:t>
      </w:r>
    </w:p>
    <w:p w14:paraId="52612B85" w14:textId="77777777" w:rsidR="00032C23" w:rsidRPr="0013238C" w:rsidRDefault="00032C23">
      <w:pPr>
        <w:widowControl w:val="0"/>
        <w:spacing w:line="240" w:lineRule="auto"/>
        <w:rPr>
          <w:rFonts w:ascii="Times New Roman" w:eastAsia="Times New Roman" w:hAnsi="Times New Roman" w:cs="Times New Roman"/>
          <w:sz w:val="24"/>
          <w:szCs w:val="24"/>
          <w:lang w:val="es-NI"/>
        </w:rPr>
      </w:pPr>
    </w:p>
    <w:p w14:paraId="74CF75B0" w14:textId="67842C10" w:rsidR="00032C23" w:rsidRPr="0013238C" w:rsidRDefault="0013238C">
      <w:pPr>
        <w:widowControl w:val="0"/>
        <w:spacing w:line="240" w:lineRule="auto"/>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Por Favor note que su exclusión voluntaria fu</w:t>
      </w:r>
      <w:r w:rsidRPr="0013238C">
        <w:rPr>
          <w:rFonts w:ascii="Times New Roman" w:eastAsia="Times New Roman" w:hAnsi="Times New Roman" w:cs="Times New Roman"/>
          <w:sz w:val="24"/>
          <w:szCs w:val="24"/>
          <w:lang w:val="es-NI"/>
        </w:rPr>
        <w:t xml:space="preserve">e procesada el </w:t>
      </w:r>
      <w:r w:rsidRPr="0013238C">
        <w:rPr>
          <w:rFonts w:ascii="Times New Roman" w:eastAsia="Times New Roman" w:hAnsi="Times New Roman" w:cs="Times New Roman"/>
          <w:sz w:val="24"/>
          <w:szCs w:val="24"/>
          <w:lang w:val="es-NI"/>
        </w:rPr>
        <w:t>[DATE].</w:t>
      </w:r>
      <w:r>
        <w:rPr>
          <w:rFonts w:ascii="Times New Roman" w:eastAsia="Times New Roman" w:hAnsi="Times New Roman" w:cs="Times New Roman"/>
          <w:sz w:val="24"/>
          <w:szCs w:val="24"/>
          <w:lang w:val="es-NI"/>
        </w:rPr>
        <w:t xml:space="preserve"> Las p</w:t>
      </w:r>
      <w:r w:rsidRPr="0013238C">
        <w:rPr>
          <w:rFonts w:ascii="Times New Roman" w:eastAsia="Times New Roman" w:hAnsi="Times New Roman" w:cs="Times New Roman"/>
          <w:sz w:val="24"/>
          <w:szCs w:val="24"/>
          <w:lang w:val="es-NI"/>
        </w:rPr>
        <w:t>ersonas elegibles podrán volver a incorporarse en cualquier momento, sin embargo, no podrá recibir beneficios que ya fueron emitidos y usados por participantes.</w:t>
      </w:r>
    </w:p>
    <w:p w14:paraId="55E2E21D" w14:textId="77777777" w:rsidR="00032C23" w:rsidRPr="0013238C" w:rsidRDefault="00032C23">
      <w:pPr>
        <w:widowControl w:val="0"/>
        <w:spacing w:line="240" w:lineRule="auto"/>
        <w:rPr>
          <w:rFonts w:ascii="Times New Roman" w:eastAsia="Times New Roman" w:hAnsi="Times New Roman" w:cs="Times New Roman"/>
          <w:sz w:val="24"/>
          <w:szCs w:val="24"/>
          <w:lang w:val="es-NI"/>
        </w:rPr>
      </w:pPr>
    </w:p>
    <w:p w14:paraId="7C095211" w14:textId="77777777" w:rsidR="00032C23" w:rsidRPr="0013238C" w:rsidRDefault="0013238C">
      <w:pPr>
        <w:widowControl w:val="0"/>
        <w:spacing w:line="240" w:lineRule="auto"/>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Por favor destruya su tarjeta S-EBT emitida ya que ha salido del progr</w:t>
      </w:r>
      <w:r w:rsidRPr="0013238C">
        <w:rPr>
          <w:rFonts w:ascii="Times New Roman" w:eastAsia="Times New Roman" w:hAnsi="Times New Roman" w:cs="Times New Roman"/>
          <w:sz w:val="24"/>
          <w:szCs w:val="24"/>
          <w:lang w:val="es-NI"/>
        </w:rPr>
        <w:t>ama S-EBT y cualquier beneficio cargado ha sido removido.</w:t>
      </w:r>
    </w:p>
    <w:p w14:paraId="0C9E46B9" w14:textId="77777777" w:rsidR="00032C23" w:rsidRPr="0013238C" w:rsidRDefault="0013238C">
      <w:pPr>
        <w:widowControl w:val="0"/>
        <w:spacing w:before="252" w:line="249" w:lineRule="auto"/>
        <w:ind w:right="164"/>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 xml:space="preserve">Para mayor información sobre el programa S-EBT del Estado de Colorado, por favor visite </w:t>
      </w:r>
      <w:r w:rsidRPr="0013238C">
        <w:rPr>
          <w:rFonts w:ascii="Times New Roman" w:eastAsia="Times New Roman" w:hAnsi="Times New Roman" w:cs="Times New Roman"/>
          <w:sz w:val="24"/>
          <w:szCs w:val="24"/>
          <w:u w:val="single"/>
          <w:lang w:val="es-NI"/>
        </w:rPr>
        <w:t>cdhs.colorado.gov/summer-ebt</w:t>
      </w:r>
    </w:p>
    <w:p w14:paraId="2F0BD417" w14:textId="77777777" w:rsidR="00032C23" w:rsidRPr="0013238C" w:rsidRDefault="0013238C">
      <w:pPr>
        <w:widowControl w:val="0"/>
        <w:spacing w:before="242" w:line="249" w:lineRule="auto"/>
        <w:ind w:right="192"/>
        <w:rPr>
          <w:rFonts w:ascii="Times New Roman" w:eastAsia="Times New Roman" w:hAnsi="Times New Roman" w:cs="Times New Roman"/>
          <w:b/>
          <w:sz w:val="24"/>
          <w:szCs w:val="24"/>
          <w:lang w:val="es-NI"/>
        </w:rPr>
      </w:pPr>
      <w:r w:rsidRPr="0013238C">
        <w:rPr>
          <w:rFonts w:ascii="Times New Roman" w:eastAsia="Times New Roman" w:hAnsi="Times New Roman" w:cs="Times New Roman"/>
          <w:sz w:val="24"/>
          <w:szCs w:val="24"/>
          <w:lang w:val="es-NI"/>
        </w:rPr>
        <w:t xml:space="preserve">Si requiere asistencia adicional o para volver al programa, podrá contactar el programa S-EBT por teléfono al 800-536-5298, por mensaje de texto al 720-741-0550, o por correo electrónico al </w:t>
      </w:r>
      <w:r w:rsidRPr="0013238C">
        <w:rPr>
          <w:rFonts w:ascii="Roboto" w:eastAsia="Roboto" w:hAnsi="Roboto" w:cs="Roboto"/>
          <w:color w:val="0B57D0"/>
          <w:sz w:val="21"/>
          <w:szCs w:val="21"/>
          <w:highlight w:val="white"/>
          <w:lang w:val="es-NI"/>
        </w:rPr>
        <w:t>cdhs_sebt_supportcenter@state.co.us</w:t>
      </w:r>
    </w:p>
    <w:p w14:paraId="73D448A0" w14:textId="77777777" w:rsidR="00032C23" w:rsidRPr="0013238C" w:rsidRDefault="00032C23">
      <w:pPr>
        <w:widowControl w:val="0"/>
        <w:spacing w:line="240" w:lineRule="auto"/>
        <w:rPr>
          <w:rFonts w:ascii="Times New Roman" w:eastAsia="Times New Roman" w:hAnsi="Times New Roman" w:cs="Times New Roman"/>
          <w:sz w:val="20"/>
          <w:szCs w:val="20"/>
          <w:lang w:val="es-NI"/>
        </w:rPr>
      </w:pPr>
    </w:p>
    <w:p w14:paraId="31F30CE6" w14:textId="77777777" w:rsidR="00032C23" w:rsidRPr="0013238C" w:rsidRDefault="00032C23">
      <w:pPr>
        <w:widowControl w:val="0"/>
        <w:spacing w:before="207" w:line="249" w:lineRule="auto"/>
        <w:ind w:left="3240" w:right="146"/>
        <w:rPr>
          <w:rFonts w:ascii="Times New Roman" w:eastAsia="Times New Roman" w:hAnsi="Times New Roman" w:cs="Times New Roman"/>
          <w:b/>
          <w:sz w:val="24"/>
          <w:szCs w:val="24"/>
          <w:lang w:val="es-NI"/>
        </w:rPr>
      </w:pPr>
    </w:p>
    <w:p w14:paraId="5442A740" w14:textId="77777777" w:rsidR="00032C23" w:rsidRPr="0013238C" w:rsidRDefault="00032C23">
      <w:pPr>
        <w:widowControl w:val="0"/>
        <w:spacing w:before="207" w:line="249" w:lineRule="auto"/>
        <w:ind w:left="3240" w:right="146"/>
        <w:rPr>
          <w:rFonts w:ascii="Times New Roman" w:eastAsia="Times New Roman" w:hAnsi="Times New Roman" w:cs="Times New Roman"/>
          <w:b/>
          <w:sz w:val="24"/>
          <w:szCs w:val="24"/>
          <w:lang w:val="es-NI"/>
        </w:rPr>
      </w:pPr>
    </w:p>
    <w:p w14:paraId="1C1717F8" w14:textId="77777777" w:rsidR="00032C23" w:rsidRPr="0013238C" w:rsidRDefault="00032C23">
      <w:pPr>
        <w:widowControl w:val="0"/>
        <w:spacing w:before="207" w:line="249" w:lineRule="auto"/>
        <w:ind w:left="3240" w:right="146"/>
        <w:rPr>
          <w:rFonts w:ascii="Times New Roman" w:eastAsia="Times New Roman" w:hAnsi="Times New Roman" w:cs="Times New Roman"/>
          <w:b/>
          <w:sz w:val="24"/>
          <w:szCs w:val="24"/>
          <w:lang w:val="es-NI"/>
        </w:rPr>
      </w:pPr>
    </w:p>
    <w:p w14:paraId="3CFF5724" w14:textId="77777777" w:rsidR="00032C23" w:rsidRPr="0013238C" w:rsidRDefault="00032C23">
      <w:pPr>
        <w:widowControl w:val="0"/>
        <w:spacing w:before="207" w:line="249" w:lineRule="auto"/>
        <w:ind w:left="3240" w:right="146"/>
        <w:rPr>
          <w:rFonts w:ascii="Times New Roman" w:eastAsia="Times New Roman" w:hAnsi="Times New Roman" w:cs="Times New Roman"/>
          <w:b/>
          <w:sz w:val="24"/>
          <w:szCs w:val="24"/>
          <w:lang w:val="es-NI"/>
        </w:rPr>
      </w:pPr>
    </w:p>
    <w:p w14:paraId="2ABED5F3" w14:textId="77777777" w:rsidR="00032C23" w:rsidRPr="0013238C" w:rsidRDefault="00032C23">
      <w:pPr>
        <w:widowControl w:val="0"/>
        <w:spacing w:before="207" w:line="249" w:lineRule="auto"/>
        <w:ind w:left="3240" w:right="146"/>
        <w:rPr>
          <w:rFonts w:ascii="Times New Roman" w:eastAsia="Times New Roman" w:hAnsi="Times New Roman" w:cs="Times New Roman"/>
          <w:b/>
          <w:sz w:val="24"/>
          <w:szCs w:val="24"/>
          <w:lang w:val="es-NI"/>
        </w:rPr>
      </w:pPr>
    </w:p>
    <w:p w14:paraId="762284E5" w14:textId="77777777" w:rsidR="00032C23" w:rsidRPr="0013238C" w:rsidRDefault="00032C23">
      <w:pPr>
        <w:widowControl w:val="0"/>
        <w:spacing w:before="207" w:line="249" w:lineRule="auto"/>
        <w:ind w:left="3240" w:right="146"/>
        <w:rPr>
          <w:rFonts w:ascii="Times New Roman" w:eastAsia="Times New Roman" w:hAnsi="Times New Roman" w:cs="Times New Roman"/>
          <w:b/>
          <w:sz w:val="24"/>
          <w:szCs w:val="24"/>
          <w:lang w:val="es-NI"/>
        </w:rPr>
      </w:pPr>
    </w:p>
    <w:p w14:paraId="2551392F" w14:textId="77777777" w:rsidR="00032C23" w:rsidRPr="0013238C" w:rsidRDefault="00032C23">
      <w:pPr>
        <w:widowControl w:val="0"/>
        <w:spacing w:before="207" w:line="249" w:lineRule="auto"/>
        <w:ind w:left="3240" w:right="146"/>
        <w:rPr>
          <w:rFonts w:ascii="Times New Roman" w:eastAsia="Times New Roman" w:hAnsi="Times New Roman" w:cs="Times New Roman"/>
          <w:b/>
          <w:sz w:val="24"/>
          <w:szCs w:val="24"/>
          <w:lang w:val="es-NI"/>
        </w:rPr>
      </w:pPr>
    </w:p>
    <w:p w14:paraId="380B7A72" w14:textId="77777777" w:rsidR="00032C23" w:rsidRPr="0013238C" w:rsidRDefault="00032C23">
      <w:pPr>
        <w:widowControl w:val="0"/>
        <w:spacing w:before="207" w:line="249" w:lineRule="auto"/>
        <w:ind w:left="3240" w:right="146"/>
        <w:rPr>
          <w:rFonts w:ascii="Times New Roman" w:eastAsia="Times New Roman" w:hAnsi="Times New Roman" w:cs="Times New Roman"/>
          <w:b/>
          <w:sz w:val="24"/>
          <w:szCs w:val="24"/>
          <w:lang w:val="es-NI"/>
        </w:rPr>
      </w:pPr>
    </w:p>
    <w:p w14:paraId="2B652E00" w14:textId="77777777" w:rsidR="00032C23" w:rsidRPr="0013238C" w:rsidRDefault="0013238C">
      <w:pPr>
        <w:widowControl w:val="0"/>
        <w:spacing w:before="207" w:line="249" w:lineRule="auto"/>
        <w:ind w:left="3240" w:right="146"/>
        <w:rPr>
          <w:rFonts w:ascii="Times New Roman" w:eastAsia="Times New Roman" w:hAnsi="Times New Roman" w:cs="Times New Roman"/>
          <w:b/>
          <w:sz w:val="24"/>
          <w:szCs w:val="24"/>
          <w:lang w:val="es-NI"/>
        </w:rPr>
      </w:pPr>
      <w:r w:rsidRPr="0013238C">
        <w:rPr>
          <w:rFonts w:ascii="Times New Roman" w:eastAsia="Times New Roman" w:hAnsi="Times New Roman" w:cs="Times New Roman"/>
          <w:b/>
          <w:sz w:val="24"/>
          <w:szCs w:val="24"/>
          <w:lang w:val="es-NI"/>
        </w:rPr>
        <w:t xml:space="preserve">USDA Política contra </w:t>
      </w:r>
      <w:r w:rsidRPr="0013238C">
        <w:rPr>
          <w:rFonts w:ascii="Times New Roman" w:eastAsia="Times New Roman" w:hAnsi="Times New Roman" w:cs="Times New Roman"/>
          <w:b/>
          <w:sz w:val="24"/>
          <w:szCs w:val="24"/>
          <w:lang w:val="es-NI"/>
        </w:rPr>
        <w:t>la discriminación</w:t>
      </w:r>
    </w:p>
    <w:p w14:paraId="63A26D85" w14:textId="77777777" w:rsidR="00032C23" w:rsidRPr="0013238C" w:rsidRDefault="0013238C">
      <w:pPr>
        <w:widowControl w:val="0"/>
        <w:spacing w:before="207" w:line="249" w:lineRule="auto"/>
        <w:ind w:left="3240" w:right="146"/>
        <w:rPr>
          <w:rFonts w:ascii="Times New Roman" w:eastAsia="Times New Roman" w:hAnsi="Times New Roman" w:cs="Times New Roman"/>
          <w:b/>
          <w:sz w:val="24"/>
          <w:szCs w:val="24"/>
          <w:lang w:val="es-NI"/>
        </w:rPr>
      </w:pPr>
      <w:r w:rsidRPr="0013238C">
        <w:rPr>
          <w:rFonts w:ascii="Times New Roman" w:eastAsia="Times New Roman" w:hAnsi="Times New Roman" w:cs="Times New Roman"/>
          <w:b/>
          <w:sz w:val="24"/>
          <w:szCs w:val="24"/>
          <w:lang w:val="es-NI"/>
        </w:rPr>
        <w:t>No enviar solicitudes aquí</w:t>
      </w:r>
    </w:p>
    <w:p w14:paraId="69507802" w14:textId="77777777" w:rsidR="00032C23" w:rsidRPr="0013238C" w:rsidRDefault="0013238C">
      <w:pPr>
        <w:widowControl w:val="0"/>
        <w:spacing w:before="207" w:line="249" w:lineRule="auto"/>
        <w:ind w:left="360" w:right="146"/>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De acuerdo con la Ley Federal de Derechos Civiles y las regulaciones políticas del Departamento de agricultura (USDA) de los Estados Unidos, esta institución tiene prohibido la discriminación por motivos de raza</w:t>
      </w:r>
      <w:r w:rsidRPr="0013238C">
        <w:rPr>
          <w:rFonts w:ascii="Times New Roman" w:eastAsia="Times New Roman" w:hAnsi="Times New Roman" w:cs="Times New Roman"/>
          <w:sz w:val="24"/>
          <w:szCs w:val="24"/>
          <w:lang w:val="es-NI"/>
        </w:rPr>
        <w:t>, color, origen nacional, sexo (esto incluye identidad de género y orientación sexual), credo religiosa, discapacidad, edad, creencias políticas o represalias o retribuciónes por una actividad anterior de derechos civiles .</w:t>
      </w:r>
    </w:p>
    <w:p w14:paraId="4F18C5C2" w14:textId="77777777" w:rsidR="00032C23" w:rsidRPr="0013238C" w:rsidRDefault="0013238C">
      <w:pPr>
        <w:widowControl w:val="0"/>
        <w:spacing w:before="207" w:line="249" w:lineRule="auto"/>
        <w:ind w:left="360" w:right="146"/>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La información del programa esta</w:t>
      </w:r>
      <w:r w:rsidRPr="0013238C">
        <w:rPr>
          <w:rFonts w:ascii="Times New Roman" w:eastAsia="Times New Roman" w:hAnsi="Times New Roman" w:cs="Times New Roman"/>
          <w:sz w:val="24"/>
          <w:szCs w:val="24"/>
          <w:lang w:val="es-NI"/>
        </w:rPr>
        <w:t>rá disponible en idiomas distintos del Inglés. Las personas con discapacidad que requieran medios alternos de comunicación para obtener información del programa (por ejemplo, braille, letra grande, grabación de audio, lenguaje de señas americano) deberán c</w:t>
      </w:r>
      <w:r w:rsidRPr="0013238C">
        <w:rPr>
          <w:rFonts w:ascii="Times New Roman" w:eastAsia="Times New Roman" w:hAnsi="Times New Roman" w:cs="Times New Roman"/>
          <w:sz w:val="24"/>
          <w:szCs w:val="24"/>
          <w:lang w:val="es-NI"/>
        </w:rPr>
        <w:t>ontactar la agencia (Estatal o Local) donde solicitaron beneficios. Las personas sordas, con problemas auditivos o con alguna discapacidad del habla podrán comunicarse con el USDA mediante el servicio de Enlace Federal al (800)877-8399.</w:t>
      </w:r>
    </w:p>
    <w:p w14:paraId="046785F0" w14:textId="77777777" w:rsidR="00032C23" w:rsidRPr="0013238C" w:rsidRDefault="0013238C">
      <w:pPr>
        <w:widowControl w:val="0"/>
        <w:spacing w:before="207" w:line="249" w:lineRule="auto"/>
        <w:ind w:left="360" w:right="146"/>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 xml:space="preserve">Para presentar una </w:t>
      </w:r>
      <w:r w:rsidRPr="0013238C">
        <w:rPr>
          <w:rFonts w:ascii="Times New Roman" w:eastAsia="Times New Roman" w:hAnsi="Times New Roman" w:cs="Times New Roman"/>
          <w:sz w:val="24"/>
          <w:szCs w:val="24"/>
          <w:lang w:val="es-NI"/>
        </w:rPr>
        <w:t xml:space="preserve">queja por discriminacion en el programa, un reclamante deberá rellenar el formulario AD.3027, Formulario de denuncia por discriminacón en el programa del USDA podrá obtenerse en línea en: </w:t>
      </w:r>
    </w:p>
    <w:p w14:paraId="1289EF3A" w14:textId="77777777" w:rsidR="00032C23" w:rsidRPr="0013238C" w:rsidRDefault="0013238C">
      <w:pPr>
        <w:widowControl w:val="0"/>
        <w:spacing w:before="207" w:line="249" w:lineRule="auto"/>
        <w:ind w:left="360" w:right="146"/>
        <w:rPr>
          <w:rFonts w:ascii="Times New Roman" w:eastAsia="Times New Roman" w:hAnsi="Times New Roman" w:cs="Times New Roman"/>
          <w:sz w:val="24"/>
          <w:szCs w:val="24"/>
          <w:lang w:val="es-NI"/>
        </w:rPr>
      </w:pPr>
      <w:hyperlink r:id="rId6">
        <w:r w:rsidRPr="0013238C">
          <w:rPr>
            <w:rFonts w:ascii="Times New Roman" w:eastAsia="Times New Roman" w:hAnsi="Times New Roman" w:cs="Times New Roman"/>
            <w:color w:val="1155CC"/>
            <w:sz w:val="24"/>
            <w:szCs w:val="24"/>
            <w:u w:val="single"/>
            <w:lang w:val="es-NI"/>
          </w:rPr>
          <w:t>https://www.usda.gov/sites/default/files/documents/USDA-OASCR%20P-Complaint-Form-0508-0002-508-11-28-17Fax2Mail.pdf</w:t>
        </w:r>
      </w:hyperlink>
      <w:r w:rsidRPr="0013238C">
        <w:rPr>
          <w:rFonts w:ascii="Times New Roman" w:eastAsia="Times New Roman" w:hAnsi="Times New Roman" w:cs="Times New Roman"/>
          <w:sz w:val="24"/>
          <w:szCs w:val="24"/>
          <w:lang w:val="es-NI"/>
        </w:rPr>
        <w:t xml:space="preserve">, Desde cualquier oficina del USDA, llamando al (833)620-1071, o enviando una carta dirigida al USDA. La carta deberá contener el nombre, dirección, número de teléfono y una descripción escrita del presunto acto discriminatorio con suficiente detalle para </w:t>
      </w:r>
      <w:r w:rsidRPr="0013238C">
        <w:rPr>
          <w:rFonts w:ascii="Times New Roman" w:eastAsia="Times New Roman" w:hAnsi="Times New Roman" w:cs="Times New Roman"/>
          <w:sz w:val="24"/>
          <w:szCs w:val="24"/>
          <w:lang w:val="es-NI"/>
        </w:rPr>
        <w:t>informar al Secretario Adjunto de Derechos Civiles (ASCR) sobre la naturaleza y fecha de una supuesta violación de derechos civiles</w:t>
      </w:r>
    </w:p>
    <w:p w14:paraId="50AB4FE6" w14:textId="77777777" w:rsidR="00032C23" w:rsidRPr="0013238C" w:rsidRDefault="0013238C">
      <w:pPr>
        <w:widowControl w:val="0"/>
        <w:spacing w:before="207" w:line="240" w:lineRule="auto"/>
        <w:ind w:left="360" w:right="146"/>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El formulario o carta AD-3027 completada deberá ser entrega a:</w:t>
      </w:r>
    </w:p>
    <w:p w14:paraId="5724FD80" w14:textId="77777777" w:rsidR="00032C23" w:rsidRDefault="0013238C">
      <w:pPr>
        <w:widowControl w:val="0"/>
        <w:spacing w:before="207" w:line="240" w:lineRule="auto"/>
        <w:ind w:left="360" w:right="146"/>
        <w:rPr>
          <w:rFonts w:ascii="Times New Roman" w:eastAsia="Times New Roman" w:hAnsi="Times New Roman" w:cs="Times New Roman"/>
          <w:b/>
          <w:sz w:val="24"/>
          <w:szCs w:val="24"/>
        </w:rPr>
      </w:pPr>
      <w:r>
        <w:rPr>
          <w:rFonts w:ascii="Times New Roman" w:eastAsia="Times New Roman" w:hAnsi="Times New Roman" w:cs="Times New Roman"/>
          <w:b/>
          <w:sz w:val="24"/>
          <w:szCs w:val="24"/>
        </w:rPr>
        <w:t>1. Correo:</w:t>
      </w:r>
    </w:p>
    <w:p w14:paraId="411DF443" w14:textId="77777777" w:rsidR="00032C23" w:rsidRDefault="0013238C">
      <w:pPr>
        <w:widowControl w:val="0"/>
        <w:spacing w:before="207" w:line="240" w:lineRule="auto"/>
        <w:ind w:left="360" w:right="146"/>
        <w:rPr>
          <w:rFonts w:ascii="Times New Roman" w:eastAsia="Times New Roman" w:hAnsi="Times New Roman" w:cs="Times New Roman"/>
          <w:sz w:val="24"/>
          <w:szCs w:val="24"/>
        </w:rPr>
      </w:pPr>
      <w:r>
        <w:rPr>
          <w:rFonts w:ascii="Times New Roman" w:eastAsia="Times New Roman" w:hAnsi="Times New Roman" w:cs="Times New Roman"/>
          <w:sz w:val="24"/>
          <w:szCs w:val="24"/>
        </w:rPr>
        <w:t>Food and Nutrition Service, USDA</w:t>
      </w:r>
    </w:p>
    <w:p w14:paraId="3530833C" w14:textId="77777777" w:rsidR="00032C23" w:rsidRDefault="0013238C">
      <w:pPr>
        <w:widowControl w:val="0"/>
        <w:spacing w:before="207" w:line="240" w:lineRule="auto"/>
        <w:ind w:left="360" w:right="146"/>
        <w:rPr>
          <w:rFonts w:ascii="Times New Roman" w:eastAsia="Times New Roman" w:hAnsi="Times New Roman" w:cs="Times New Roman"/>
          <w:sz w:val="24"/>
          <w:szCs w:val="24"/>
        </w:rPr>
      </w:pPr>
      <w:r>
        <w:rPr>
          <w:rFonts w:ascii="Times New Roman" w:eastAsia="Times New Roman" w:hAnsi="Times New Roman" w:cs="Times New Roman"/>
          <w:sz w:val="24"/>
          <w:szCs w:val="24"/>
        </w:rPr>
        <w:t>1320 Braddock Pla</w:t>
      </w:r>
      <w:r>
        <w:rPr>
          <w:rFonts w:ascii="Times New Roman" w:eastAsia="Times New Roman" w:hAnsi="Times New Roman" w:cs="Times New Roman"/>
          <w:sz w:val="24"/>
          <w:szCs w:val="24"/>
        </w:rPr>
        <w:t>ce, Room 334</w:t>
      </w:r>
    </w:p>
    <w:p w14:paraId="212766EC" w14:textId="77777777" w:rsidR="00032C23" w:rsidRDefault="0013238C">
      <w:pPr>
        <w:widowControl w:val="0"/>
        <w:spacing w:before="207" w:line="240" w:lineRule="auto"/>
        <w:ind w:left="360" w:right="146"/>
        <w:rPr>
          <w:rFonts w:ascii="Times New Roman" w:eastAsia="Times New Roman" w:hAnsi="Times New Roman" w:cs="Times New Roman"/>
          <w:sz w:val="24"/>
          <w:szCs w:val="24"/>
        </w:rPr>
      </w:pPr>
      <w:r>
        <w:rPr>
          <w:rFonts w:ascii="Times New Roman" w:eastAsia="Times New Roman" w:hAnsi="Times New Roman" w:cs="Times New Roman"/>
          <w:sz w:val="24"/>
          <w:szCs w:val="24"/>
        </w:rPr>
        <w:t>Alexandria, VA 22314; or</w:t>
      </w:r>
    </w:p>
    <w:p w14:paraId="7FA42234" w14:textId="77777777" w:rsidR="00032C23" w:rsidRDefault="0013238C">
      <w:pPr>
        <w:widowControl w:val="0"/>
        <w:spacing w:before="207" w:line="240" w:lineRule="auto"/>
        <w:ind w:left="360" w:right="146"/>
        <w:rPr>
          <w:rFonts w:ascii="Times New Roman" w:eastAsia="Times New Roman" w:hAnsi="Times New Roman" w:cs="Times New Roman"/>
          <w:b/>
          <w:sz w:val="24"/>
          <w:szCs w:val="24"/>
        </w:rPr>
      </w:pPr>
      <w:r>
        <w:rPr>
          <w:rFonts w:ascii="Times New Roman" w:eastAsia="Times New Roman" w:hAnsi="Times New Roman" w:cs="Times New Roman"/>
          <w:b/>
          <w:sz w:val="24"/>
          <w:szCs w:val="24"/>
        </w:rPr>
        <w:t>2. Fax:</w:t>
      </w:r>
    </w:p>
    <w:p w14:paraId="56C1271D" w14:textId="77777777" w:rsidR="00032C23" w:rsidRDefault="0013238C">
      <w:pPr>
        <w:widowControl w:val="0"/>
        <w:spacing w:before="207" w:line="240" w:lineRule="auto"/>
        <w:ind w:left="360" w:right="146"/>
        <w:rPr>
          <w:rFonts w:ascii="Times New Roman" w:eastAsia="Times New Roman" w:hAnsi="Times New Roman" w:cs="Times New Roman"/>
          <w:sz w:val="24"/>
          <w:szCs w:val="24"/>
        </w:rPr>
      </w:pPr>
      <w:r>
        <w:rPr>
          <w:rFonts w:ascii="Times New Roman" w:eastAsia="Times New Roman" w:hAnsi="Times New Roman" w:cs="Times New Roman"/>
          <w:sz w:val="24"/>
          <w:szCs w:val="24"/>
        </w:rPr>
        <w:t>(833) 256-1665 or (202) 690-7442; or</w:t>
      </w:r>
    </w:p>
    <w:p w14:paraId="4B06780C" w14:textId="77777777" w:rsidR="00032C23" w:rsidRDefault="0013238C">
      <w:pPr>
        <w:widowControl w:val="0"/>
        <w:spacing w:before="207" w:line="240" w:lineRule="auto"/>
        <w:ind w:left="360" w:right="146"/>
        <w:rPr>
          <w:rFonts w:ascii="Times New Roman" w:eastAsia="Times New Roman" w:hAnsi="Times New Roman" w:cs="Times New Roman"/>
          <w:b/>
          <w:sz w:val="24"/>
          <w:szCs w:val="24"/>
        </w:rPr>
      </w:pPr>
      <w:r>
        <w:rPr>
          <w:rFonts w:ascii="Times New Roman" w:eastAsia="Times New Roman" w:hAnsi="Times New Roman" w:cs="Times New Roman"/>
          <w:b/>
          <w:sz w:val="24"/>
          <w:szCs w:val="24"/>
        </w:rPr>
        <w:t>3. Correo Electrónico:</w:t>
      </w:r>
    </w:p>
    <w:p w14:paraId="52384F82" w14:textId="77777777" w:rsidR="00032C23" w:rsidRDefault="0013238C">
      <w:pPr>
        <w:widowControl w:val="0"/>
        <w:spacing w:before="207" w:line="240" w:lineRule="auto"/>
        <w:ind w:left="360" w:right="146"/>
        <w:rPr>
          <w:rFonts w:ascii="Times New Roman" w:eastAsia="Times New Roman" w:hAnsi="Times New Roman" w:cs="Times New Roman"/>
          <w:sz w:val="24"/>
          <w:szCs w:val="24"/>
        </w:rPr>
      </w:pPr>
      <w:hyperlink r:id="rId7">
        <w:r>
          <w:rPr>
            <w:rFonts w:ascii="Times New Roman" w:eastAsia="Times New Roman" w:hAnsi="Times New Roman" w:cs="Times New Roman"/>
            <w:color w:val="1155CC"/>
            <w:sz w:val="24"/>
            <w:szCs w:val="24"/>
            <w:u w:val="single"/>
          </w:rPr>
          <w:t>FNSCIVILRIGHTSCOMPLAINTS@usda.gov</w:t>
        </w:r>
      </w:hyperlink>
    </w:p>
    <w:p w14:paraId="554EFE53" w14:textId="77777777" w:rsidR="00032C23" w:rsidRPr="0013238C" w:rsidRDefault="0013238C">
      <w:pPr>
        <w:widowControl w:val="0"/>
        <w:spacing w:before="207" w:line="240" w:lineRule="auto"/>
        <w:ind w:left="360" w:right="146"/>
        <w:rPr>
          <w:rFonts w:ascii="Times New Roman" w:eastAsia="Times New Roman" w:hAnsi="Times New Roman" w:cs="Times New Roman"/>
          <w:sz w:val="24"/>
          <w:szCs w:val="24"/>
          <w:lang w:val="es-NI"/>
        </w:rPr>
      </w:pPr>
      <w:r w:rsidRPr="0013238C">
        <w:rPr>
          <w:rFonts w:ascii="Times New Roman" w:eastAsia="Times New Roman" w:hAnsi="Times New Roman" w:cs="Times New Roman"/>
          <w:sz w:val="24"/>
          <w:szCs w:val="24"/>
          <w:lang w:val="es-NI"/>
        </w:rPr>
        <w:t>La presente institución es un proveedor de oportunidades iguales.</w:t>
      </w:r>
    </w:p>
    <w:p w14:paraId="527F96A9" w14:textId="77777777" w:rsidR="00032C23" w:rsidRDefault="0013238C">
      <w:pPr>
        <w:widowControl w:val="0"/>
        <w:spacing w:before="207" w:line="249" w:lineRule="auto"/>
        <w:ind w:left="3240" w:right="146"/>
        <w:rPr>
          <w:rFonts w:ascii="Times New Roman" w:eastAsia="Times New Roman" w:hAnsi="Times New Roman" w:cs="Times New Roman"/>
          <w:b/>
          <w:sz w:val="24"/>
          <w:szCs w:val="24"/>
        </w:rPr>
      </w:pPr>
      <w:r>
        <w:rPr>
          <w:rFonts w:ascii="Times New Roman" w:eastAsia="Times New Roman" w:hAnsi="Times New Roman" w:cs="Times New Roman"/>
          <w:b/>
          <w:sz w:val="24"/>
          <w:szCs w:val="24"/>
        </w:rPr>
        <w:t>No enviar solicitudes aquí</w:t>
      </w:r>
    </w:p>
    <w:sectPr w:rsidR="00032C23">
      <w:type w:val="continuous"/>
      <w:pgSz w:w="12240" w:h="15840"/>
      <w:pgMar w:top="1100" w:right="1000" w:bottom="0" w:left="10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C23"/>
    <w:rsid w:val="00032C23"/>
    <w:rsid w:val="00132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2EEE7"/>
  <w15:docId w15:val="{5E68444C-AF74-42C0-9C47-83BC80C5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NSCIVILRIGHTSCOMPLAINTS@usda.go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usda.gov/sites/default/files/documents/USDA-OASCR%20P-Complaint-Form-0508-0002-508-11-28-17Fax2Mail.pdf"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8VEheM7YfCv0+/7jwBQTQ4UI4A==">CgMxLjA4AHIhMTgwWldfOTRQSjcwUEloNFE5YzdBZDBXZmtVNlRQNWZZ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Manriquez, Stacy</dc:creator>
  <cp:lastModifiedBy>Sound Ventures Inc</cp:lastModifiedBy>
  <cp:revision>3</cp:revision>
  <dcterms:created xsi:type="dcterms:W3CDTF">2024-12-17T12:48:00Z</dcterms:created>
  <dcterms:modified xsi:type="dcterms:W3CDTF">2024-12-17T20:11:00Z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2024-12-17T12:48:19Z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f1a874c1-2d84-43bd-a16b-ada1c92c1e60</vt:lpwstr>
  </property>
  <property fmtid="{D5CDD505-2E9C-101B-9397-08002B2CF9AE}" pid="8" name="MSIP_Label_ea60d57e-af5b-4752-ac57-3e4f28ca11dc_ContentBits">
    <vt:lpwstr>0</vt:lpwstr>
  </property>
</Properties>
</file>